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6766B" w14:textId="1D8FD892" w:rsidR="008E4E33" w:rsidRPr="00850907" w:rsidRDefault="007403AD" w:rsidP="00850907">
      <w:pPr>
        <w:jc w:val="both"/>
        <w:rPr>
          <w:b/>
          <w:sz w:val="25"/>
          <w:szCs w:val="25"/>
        </w:rPr>
      </w:pPr>
      <w:r w:rsidRPr="00850907">
        <w:rPr>
          <w:b/>
          <w:sz w:val="25"/>
          <w:szCs w:val="25"/>
        </w:rPr>
        <w:t>Emergo</w:t>
      </w:r>
      <w:r w:rsidR="009066C3" w:rsidRPr="00850907">
        <w:rPr>
          <w:b/>
          <w:sz w:val="25"/>
          <w:szCs w:val="25"/>
        </w:rPr>
        <w:t>-netwerk</w:t>
      </w:r>
      <w:r w:rsidRPr="00850907">
        <w:rPr>
          <w:b/>
          <w:sz w:val="25"/>
          <w:szCs w:val="25"/>
        </w:rPr>
        <w:t xml:space="preserve"> voorbeeld voor </w:t>
      </w:r>
      <w:r w:rsidR="00F11D2C" w:rsidRPr="00850907">
        <w:rPr>
          <w:b/>
          <w:sz w:val="25"/>
          <w:szCs w:val="25"/>
        </w:rPr>
        <w:t xml:space="preserve">hervorming geestelijke </w:t>
      </w:r>
      <w:r w:rsidR="00850907" w:rsidRPr="00850907">
        <w:rPr>
          <w:b/>
          <w:sz w:val="25"/>
          <w:szCs w:val="25"/>
        </w:rPr>
        <w:t>g</w:t>
      </w:r>
      <w:r w:rsidR="000A7C66" w:rsidRPr="00850907">
        <w:rPr>
          <w:b/>
          <w:sz w:val="25"/>
          <w:szCs w:val="25"/>
        </w:rPr>
        <w:t>ezondheidszor</w:t>
      </w:r>
      <w:r w:rsidR="00F11D2C" w:rsidRPr="00850907">
        <w:rPr>
          <w:b/>
          <w:sz w:val="25"/>
          <w:szCs w:val="25"/>
        </w:rPr>
        <w:t>g</w:t>
      </w:r>
      <w:r w:rsidRPr="00850907">
        <w:rPr>
          <w:b/>
          <w:sz w:val="25"/>
          <w:szCs w:val="25"/>
        </w:rPr>
        <w:t xml:space="preserve"> </w:t>
      </w:r>
      <w:r w:rsidR="00F11D2C" w:rsidRPr="00850907">
        <w:rPr>
          <w:b/>
          <w:sz w:val="25"/>
          <w:szCs w:val="25"/>
        </w:rPr>
        <w:t>in Oekraïne</w:t>
      </w:r>
    </w:p>
    <w:p w14:paraId="7509C02F" w14:textId="226161C3" w:rsidR="007403AD" w:rsidRPr="00643113" w:rsidRDefault="00961088" w:rsidP="00850907">
      <w:pPr>
        <w:jc w:val="both"/>
        <w:rPr>
          <w:b/>
          <w:sz w:val="21"/>
          <w:szCs w:val="21"/>
        </w:rPr>
      </w:pPr>
      <w:r w:rsidRPr="00643113">
        <w:rPr>
          <w:b/>
          <w:sz w:val="21"/>
          <w:szCs w:val="21"/>
        </w:rPr>
        <w:t xml:space="preserve">Op </w:t>
      </w:r>
      <w:r w:rsidR="007403AD" w:rsidRPr="00643113">
        <w:rPr>
          <w:b/>
          <w:sz w:val="21"/>
          <w:szCs w:val="21"/>
        </w:rPr>
        <w:t xml:space="preserve">12 september bracht een </w:t>
      </w:r>
      <w:r w:rsidRPr="00643113">
        <w:rPr>
          <w:b/>
          <w:sz w:val="21"/>
          <w:szCs w:val="21"/>
        </w:rPr>
        <w:t>afvaardiging van de Oekraïense regering</w:t>
      </w:r>
      <w:r w:rsidR="007403AD" w:rsidRPr="00643113">
        <w:rPr>
          <w:b/>
          <w:sz w:val="21"/>
          <w:szCs w:val="21"/>
        </w:rPr>
        <w:t xml:space="preserve"> en de Wereldgezondheids</w:t>
      </w:r>
      <w:r w:rsidRPr="00643113">
        <w:rPr>
          <w:b/>
          <w:sz w:val="21"/>
          <w:szCs w:val="21"/>
        </w:rPr>
        <w:t>-</w:t>
      </w:r>
      <w:r w:rsidR="007403AD" w:rsidRPr="00643113">
        <w:rPr>
          <w:b/>
          <w:sz w:val="21"/>
          <w:szCs w:val="21"/>
        </w:rPr>
        <w:t>organ</w:t>
      </w:r>
      <w:r w:rsidR="00194453" w:rsidRPr="00643113">
        <w:rPr>
          <w:b/>
          <w:sz w:val="21"/>
          <w:szCs w:val="21"/>
        </w:rPr>
        <w:t xml:space="preserve">isatie (WHO) een bezoek aan </w:t>
      </w:r>
      <w:r w:rsidR="007403AD" w:rsidRPr="00643113">
        <w:rPr>
          <w:b/>
          <w:sz w:val="21"/>
          <w:szCs w:val="21"/>
        </w:rPr>
        <w:t xml:space="preserve">Emergo, het samenwerkingsverband voor geestelijke gezondheidszorg in het arrondissement Mechelen-Lier-Boom. Het netwerk </w:t>
      </w:r>
      <w:r w:rsidRPr="00643113">
        <w:rPr>
          <w:b/>
          <w:sz w:val="21"/>
          <w:szCs w:val="21"/>
        </w:rPr>
        <w:t>geldt als voorbeeld</w:t>
      </w:r>
      <w:r w:rsidR="007403AD" w:rsidRPr="00643113">
        <w:rPr>
          <w:b/>
          <w:sz w:val="21"/>
          <w:szCs w:val="21"/>
        </w:rPr>
        <w:t xml:space="preserve"> voor de hervorming van de </w:t>
      </w:r>
      <w:r w:rsidR="00803F01">
        <w:rPr>
          <w:b/>
          <w:sz w:val="21"/>
          <w:szCs w:val="21"/>
        </w:rPr>
        <w:t>geestelijke</w:t>
      </w:r>
      <w:r w:rsidR="000A7C66" w:rsidRPr="00643113">
        <w:rPr>
          <w:b/>
          <w:sz w:val="21"/>
          <w:szCs w:val="21"/>
        </w:rPr>
        <w:t xml:space="preserve"> </w:t>
      </w:r>
      <w:r w:rsidR="007403AD" w:rsidRPr="00643113">
        <w:rPr>
          <w:b/>
          <w:sz w:val="21"/>
          <w:szCs w:val="21"/>
        </w:rPr>
        <w:t>gezondheidszorg in Oekraïne. Centraal stond het delen van ervaringen over ho</w:t>
      </w:r>
      <w:r w:rsidRPr="00643113">
        <w:rPr>
          <w:b/>
          <w:sz w:val="21"/>
          <w:szCs w:val="21"/>
        </w:rPr>
        <w:t>e</w:t>
      </w:r>
      <w:r w:rsidR="007403AD" w:rsidRPr="00643113">
        <w:rPr>
          <w:b/>
          <w:sz w:val="21"/>
          <w:szCs w:val="21"/>
        </w:rPr>
        <w:t xml:space="preserve"> wij in </w:t>
      </w:r>
      <w:r w:rsidR="00803F01">
        <w:rPr>
          <w:b/>
          <w:sz w:val="21"/>
          <w:szCs w:val="21"/>
        </w:rPr>
        <w:t>onze</w:t>
      </w:r>
      <w:r w:rsidR="00CA5CFC">
        <w:rPr>
          <w:b/>
          <w:sz w:val="21"/>
          <w:szCs w:val="21"/>
        </w:rPr>
        <w:t xml:space="preserve"> regio</w:t>
      </w:r>
      <w:r w:rsidR="00194453" w:rsidRPr="00643113">
        <w:rPr>
          <w:b/>
          <w:sz w:val="21"/>
          <w:szCs w:val="21"/>
        </w:rPr>
        <w:t xml:space="preserve">, door middel van samenwerking tussen </w:t>
      </w:r>
      <w:r w:rsidR="000A7C66" w:rsidRPr="00643113">
        <w:rPr>
          <w:b/>
          <w:sz w:val="21"/>
          <w:szCs w:val="21"/>
        </w:rPr>
        <w:t xml:space="preserve">organisaties in </w:t>
      </w:r>
      <w:r w:rsidR="00194453" w:rsidRPr="00643113">
        <w:rPr>
          <w:b/>
          <w:sz w:val="21"/>
          <w:szCs w:val="21"/>
        </w:rPr>
        <w:t>de geestelijke gezondheidszorg en partners uit zorg en welzijn</w:t>
      </w:r>
      <w:r w:rsidR="007403AD" w:rsidRPr="00643113">
        <w:rPr>
          <w:b/>
          <w:sz w:val="21"/>
          <w:szCs w:val="21"/>
        </w:rPr>
        <w:t>, zorgnetwerken en zorgcircuits creëren voor volwassenen</w:t>
      </w:r>
      <w:r w:rsidR="00194453" w:rsidRPr="00643113">
        <w:rPr>
          <w:b/>
          <w:sz w:val="21"/>
          <w:szCs w:val="21"/>
        </w:rPr>
        <w:t xml:space="preserve"> </w:t>
      </w:r>
      <w:r w:rsidR="000A7C66" w:rsidRPr="00643113">
        <w:rPr>
          <w:b/>
          <w:sz w:val="21"/>
          <w:szCs w:val="21"/>
        </w:rPr>
        <w:t xml:space="preserve">met </w:t>
      </w:r>
      <w:r w:rsidR="00194453" w:rsidRPr="00643113">
        <w:rPr>
          <w:b/>
          <w:sz w:val="21"/>
          <w:szCs w:val="21"/>
        </w:rPr>
        <w:t xml:space="preserve">psychische noden. Deze aanpak zorgt voor een betere toegang tot professionele hulp en laat een patiënt minder aan </w:t>
      </w:r>
      <w:r w:rsidR="00E861E3" w:rsidRPr="00643113">
        <w:rPr>
          <w:b/>
          <w:sz w:val="21"/>
          <w:szCs w:val="21"/>
        </w:rPr>
        <w:t>z’n</w:t>
      </w:r>
      <w:r w:rsidR="00194453" w:rsidRPr="00643113">
        <w:rPr>
          <w:b/>
          <w:sz w:val="21"/>
          <w:szCs w:val="21"/>
        </w:rPr>
        <w:t xml:space="preserve"> lot over. </w:t>
      </w:r>
    </w:p>
    <w:p w14:paraId="121EB8B3" w14:textId="17835154" w:rsidR="003A0077" w:rsidRPr="00643113" w:rsidRDefault="003A0077" w:rsidP="00850907">
      <w:pPr>
        <w:jc w:val="both"/>
        <w:rPr>
          <w:sz w:val="21"/>
          <w:szCs w:val="21"/>
        </w:rPr>
      </w:pPr>
      <w:r w:rsidRPr="00643113">
        <w:rPr>
          <w:sz w:val="21"/>
          <w:szCs w:val="21"/>
        </w:rPr>
        <w:t>Hoe kan je als land of regio je</w:t>
      </w:r>
      <w:r w:rsidR="00077872" w:rsidRPr="00643113">
        <w:rPr>
          <w:sz w:val="21"/>
          <w:szCs w:val="21"/>
        </w:rPr>
        <w:t xml:space="preserve"> gezondheids</w:t>
      </w:r>
      <w:r w:rsidRPr="00643113">
        <w:rPr>
          <w:sz w:val="21"/>
          <w:szCs w:val="21"/>
        </w:rPr>
        <w:t>zorg zo organiseren zodat iedere burger</w:t>
      </w:r>
      <w:r w:rsidR="00194453" w:rsidRPr="00643113">
        <w:rPr>
          <w:sz w:val="21"/>
          <w:szCs w:val="21"/>
        </w:rPr>
        <w:t xml:space="preserve"> </w:t>
      </w:r>
      <w:r w:rsidRPr="00643113">
        <w:rPr>
          <w:sz w:val="21"/>
          <w:szCs w:val="21"/>
        </w:rPr>
        <w:t xml:space="preserve">vlot toegankelijke, betaalbare en kwalitatieve psychosociale en psychiatrische hulp </w:t>
      </w:r>
      <w:r w:rsidR="00194453" w:rsidRPr="00643113">
        <w:rPr>
          <w:sz w:val="21"/>
          <w:szCs w:val="21"/>
        </w:rPr>
        <w:t>kan krijgen?</w:t>
      </w:r>
      <w:r w:rsidRPr="00643113">
        <w:rPr>
          <w:sz w:val="21"/>
          <w:szCs w:val="21"/>
        </w:rPr>
        <w:t xml:space="preserve"> </w:t>
      </w:r>
      <w:r w:rsidR="000A7C66" w:rsidRPr="00643113">
        <w:rPr>
          <w:sz w:val="21"/>
          <w:szCs w:val="21"/>
        </w:rPr>
        <w:t>Het is een vraag die</w:t>
      </w:r>
      <w:r w:rsidRPr="00643113">
        <w:rPr>
          <w:sz w:val="21"/>
          <w:szCs w:val="21"/>
        </w:rPr>
        <w:t xml:space="preserve"> de </w:t>
      </w:r>
      <w:r w:rsidR="00194453" w:rsidRPr="00643113">
        <w:rPr>
          <w:sz w:val="21"/>
          <w:szCs w:val="21"/>
        </w:rPr>
        <w:t>Oekraïense</w:t>
      </w:r>
      <w:r w:rsidRPr="00643113">
        <w:rPr>
          <w:sz w:val="21"/>
          <w:szCs w:val="21"/>
        </w:rPr>
        <w:t xml:space="preserve"> reg</w:t>
      </w:r>
      <w:r w:rsidR="00C11635" w:rsidRPr="00643113">
        <w:rPr>
          <w:sz w:val="21"/>
          <w:szCs w:val="21"/>
        </w:rPr>
        <w:t>er</w:t>
      </w:r>
      <w:r w:rsidR="00194453" w:rsidRPr="00643113">
        <w:rPr>
          <w:sz w:val="21"/>
          <w:szCs w:val="21"/>
        </w:rPr>
        <w:t>ing wakker houdt. In het kielzo</w:t>
      </w:r>
      <w:r w:rsidR="00C11635" w:rsidRPr="00643113">
        <w:rPr>
          <w:sz w:val="21"/>
          <w:szCs w:val="21"/>
        </w:rPr>
        <w:t xml:space="preserve">g </w:t>
      </w:r>
      <w:r w:rsidRPr="00643113">
        <w:rPr>
          <w:sz w:val="21"/>
          <w:szCs w:val="21"/>
        </w:rPr>
        <w:t>van de oorlog en</w:t>
      </w:r>
      <w:r w:rsidR="00194453" w:rsidRPr="00643113">
        <w:rPr>
          <w:sz w:val="21"/>
          <w:szCs w:val="21"/>
        </w:rPr>
        <w:t xml:space="preserve"> de dramatische gevolgen</w:t>
      </w:r>
      <w:r w:rsidR="000A7C66" w:rsidRPr="00643113">
        <w:rPr>
          <w:sz w:val="21"/>
          <w:szCs w:val="21"/>
        </w:rPr>
        <w:t xml:space="preserve"> willen zij </w:t>
      </w:r>
      <w:r w:rsidR="00850907">
        <w:rPr>
          <w:sz w:val="21"/>
          <w:szCs w:val="21"/>
        </w:rPr>
        <w:t>hun</w:t>
      </w:r>
      <w:r w:rsidR="00194453" w:rsidRPr="00643113">
        <w:rPr>
          <w:sz w:val="21"/>
          <w:szCs w:val="21"/>
        </w:rPr>
        <w:t xml:space="preserve"> zorglandschap hervormen, in</w:t>
      </w:r>
      <w:r w:rsidRPr="00643113">
        <w:rPr>
          <w:sz w:val="21"/>
          <w:szCs w:val="21"/>
        </w:rPr>
        <w:t xml:space="preserve"> </w:t>
      </w:r>
      <w:r w:rsidR="00850907">
        <w:rPr>
          <w:sz w:val="21"/>
          <w:szCs w:val="21"/>
        </w:rPr>
        <w:t xml:space="preserve">het </w:t>
      </w:r>
      <w:r w:rsidRPr="00643113">
        <w:rPr>
          <w:sz w:val="21"/>
          <w:szCs w:val="21"/>
        </w:rPr>
        <w:t>bijzonder de geestelijke gezondheidszorg.</w:t>
      </w:r>
    </w:p>
    <w:p w14:paraId="3FA0549D" w14:textId="77777777" w:rsidR="00194453" w:rsidRPr="00643113" w:rsidRDefault="009E3CB4" w:rsidP="00850907">
      <w:pPr>
        <w:jc w:val="both"/>
        <w:rPr>
          <w:sz w:val="21"/>
          <w:szCs w:val="21"/>
        </w:rPr>
      </w:pPr>
      <w:r w:rsidRPr="00643113">
        <w:rPr>
          <w:sz w:val="21"/>
          <w:szCs w:val="21"/>
        </w:rPr>
        <w:t xml:space="preserve">Zo’n 10 jaar geleden formuleerde ons land een antwoord op deze vraag door </w:t>
      </w:r>
      <w:r w:rsidR="00194453" w:rsidRPr="00643113">
        <w:rPr>
          <w:sz w:val="21"/>
          <w:szCs w:val="21"/>
        </w:rPr>
        <w:t xml:space="preserve">de </w:t>
      </w:r>
      <w:r w:rsidRPr="00643113">
        <w:rPr>
          <w:sz w:val="21"/>
          <w:szCs w:val="21"/>
        </w:rPr>
        <w:t xml:space="preserve">oprichting van </w:t>
      </w:r>
      <w:r w:rsidR="0001090C" w:rsidRPr="00643113">
        <w:rPr>
          <w:sz w:val="21"/>
          <w:szCs w:val="21"/>
        </w:rPr>
        <w:t xml:space="preserve">de </w:t>
      </w:r>
      <w:r w:rsidRPr="00643113">
        <w:rPr>
          <w:sz w:val="21"/>
          <w:szCs w:val="21"/>
        </w:rPr>
        <w:t xml:space="preserve">netwerken geestelijke gezondheidszorg. Waar voorheen de verschillende actoren binnen welzijn en geestelijke gezondheidszorg los van elkaar werkten werd er vanaf dan veel meer samengewerkt. Het einde van het ‘lokettensyndroom’: een patiënt meldde zich ergens aan en kon daar ofwel geholpen worden ofwel niet. Indien niet, dan begon de zoektocht van vooraf aan. </w:t>
      </w:r>
    </w:p>
    <w:p w14:paraId="04DADD9C" w14:textId="2519D2EB" w:rsidR="00194453" w:rsidRPr="00643113" w:rsidRDefault="009E3CB4" w:rsidP="00850907">
      <w:pPr>
        <w:jc w:val="both"/>
        <w:rPr>
          <w:sz w:val="21"/>
          <w:szCs w:val="21"/>
        </w:rPr>
      </w:pPr>
      <w:r w:rsidRPr="00643113">
        <w:rPr>
          <w:sz w:val="21"/>
          <w:szCs w:val="21"/>
        </w:rPr>
        <w:t>Deze hervorming</w:t>
      </w:r>
      <w:r w:rsidR="00194453" w:rsidRPr="00643113">
        <w:rPr>
          <w:sz w:val="21"/>
          <w:szCs w:val="21"/>
        </w:rPr>
        <w:t xml:space="preserve"> geeft nu</w:t>
      </w:r>
      <w:r w:rsidRPr="00643113">
        <w:rPr>
          <w:sz w:val="21"/>
          <w:szCs w:val="21"/>
        </w:rPr>
        <w:t xml:space="preserve"> </w:t>
      </w:r>
      <w:r w:rsidR="00194453" w:rsidRPr="00643113">
        <w:rPr>
          <w:sz w:val="21"/>
          <w:szCs w:val="21"/>
        </w:rPr>
        <w:t xml:space="preserve">meer volwassenen </w:t>
      </w:r>
      <w:r w:rsidRPr="00643113">
        <w:rPr>
          <w:sz w:val="21"/>
          <w:szCs w:val="21"/>
        </w:rPr>
        <w:t xml:space="preserve">met psychische noden toegang tot professionele hulp en laat een patiënt veel minder aan zijn of haar lot </w:t>
      </w:r>
      <w:r w:rsidR="00194453" w:rsidRPr="00643113">
        <w:rPr>
          <w:sz w:val="21"/>
          <w:szCs w:val="21"/>
        </w:rPr>
        <w:t>over. Een</w:t>
      </w:r>
      <w:r w:rsidRPr="00643113">
        <w:rPr>
          <w:sz w:val="21"/>
          <w:szCs w:val="21"/>
        </w:rPr>
        <w:t xml:space="preserve"> netwerk </w:t>
      </w:r>
      <w:r w:rsidR="00194453" w:rsidRPr="00643113">
        <w:rPr>
          <w:sz w:val="21"/>
          <w:szCs w:val="21"/>
        </w:rPr>
        <w:t xml:space="preserve">geestelijke gezondheidszorg </w:t>
      </w:r>
      <w:r w:rsidR="00644D70">
        <w:rPr>
          <w:sz w:val="21"/>
          <w:szCs w:val="21"/>
        </w:rPr>
        <w:t xml:space="preserve">verbindt partners doorheen verschillende domeinen gaande van </w:t>
      </w:r>
      <w:r w:rsidRPr="00643113">
        <w:rPr>
          <w:sz w:val="21"/>
          <w:szCs w:val="21"/>
        </w:rPr>
        <w:t>preventie</w:t>
      </w:r>
      <w:r w:rsidR="00644D70">
        <w:rPr>
          <w:sz w:val="21"/>
          <w:szCs w:val="21"/>
        </w:rPr>
        <w:t xml:space="preserve"> en</w:t>
      </w:r>
      <w:r w:rsidR="00F11D2C">
        <w:rPr>
          <w:sz w:val="21"/>
          <w:szCs w:val="21"/>
        </w:rPr>
        <w:t xml:space="preserve"> </w:t>
      </w:r>
      <w:r w:rsidR="00194453" w:rsidRPr="00643113">
        <w:rPr>
          <w:sz w:val="21"/>
          <w:szCs w:val="21"/>
        </w:rPr>
        <w:t>eerstelijns</w:t>
      </w:r>
      <w:r w:rsidRPr="00643113">
        <w:rPr>
          <w:sz w:val="21"/>
          <w:szCs w:val="21"/>
        </w:rPr>
        <w:t>psychologische zorg</w:t>
      </w:r>
      <w:r w:rsidR="00644D70">
        <w:rPr>
          <w:sz w:val="21"/>
          <w:szCs w:val="21"/>
        </w:rPr>
        <w:t xml:space="preserve"> tot </w:t>
      </w:r>
      <w:r w:rsidRPr="00643113">
        <w:rPr>
          <w:sz w:val="21"/>
          <w:szCs w:val="21"/>
        </w:rPr>
        <w:t xml:space="preserve"> psychiatrische begeleiding aan huis door mobiele</w:t>
      </w:r>
      <w:r w:rsidR="00F11D2C">
        <w:rPr>
          <w:sz w:val="21"/>
          <w:szCs w:val="21"/>
        </w:rPr>
        <w:t xml:space="preserve"> teams</w:t>
      </w:r>
      <w:r w:rsidR="00644D70">
        <w:rPr>
          <w:sz w:val="21"/>
          <w:szCs w:val="21"/>
        </w:rPr>
        <w:t xml:space="preserve">, arbeid, vrije tijd en residentiële </w:t>
      </w:r>
      <w:r w:rsidR="00F11D2C">
        <w:rPr>
          <w:sz w:val="21"/>
          <w:szCs w:val="21"/>
        </w:rPr>
        <w:t>zorg binnen een psychiatrisch ziekenhuis</w:t>
      </w:r>
      <w:r w:rsidR="00644D70">
        <w:rPr>
          <w:sz w:val="21"/>
          <w:szCs w:val="21"/>
        </w:rPr>
        <w:t>.</w:t>
      </w:r>
      <w:r w:rsidRPr="00643113">
        <w:rPr>
          <w:sz w:val="21"/>
          <w:szCs w:val="21"/>
        </w:rPr>
        <w:t xml:space="preserve"> Deze zorg is aaneenges</w:t>
      </w:r>
      <w:r w:rsidR="00194453" w:rsidRPr="00643113">
        <w:rPr>
          <w:sz w:val="21"/>
          <w:szCs w:val="21"/>
        </w:rPr>
        <w:t xml:space="preserve">chakeld en kan makkelijk op- en </w:t>
      </w:r>
      <w:r w:rsidRPr="00643113">
        <w:rPr>
          <w:sz w:val="21"/>
          <w:szCs w:val="21"/>
        </w:rPr>
        <w:t>afgesc</w:t>
      </w:r>
      <w:r w:rsidR="00C11635" w:rsidRPr="00643113">
        <w:rPr>
          <w:sz w:val="21"/>
          <w:szCs w:val="21"/>
        </w:rPr>
        <w:t>haald worden, naarmate de</w:t>
      </w:r>
      <w:r w:rsidR="00194453" w:rsidRPr="00643113">
        <w:rPr>
          <w:sz w:val="21"/>
          <w:szCs w:val="21"/>
        </w:rPr>
        <w:t xml:space="preserve"> noden.</w:t>
      </w:r>
    </w:p>
    <w:p w14:paraId="5B746397" w14:textId="20E7C342" w:rsidR="000A7C66" w:rsidRPr="00643113" w:rsidRDefault="000A7C66" w:rsidP="00850907">
      <w:pPr>
        <w:jc w:val="both"/>
        <w:rPr>
          <w:sz w:val="21"/>
          <w:szCs w:val="21"/>
        </w:rPr>
      </w:pPr>
      <w:r w:rsidRPr="00F11D2C">
        <w:rPr>
          <w:sz w:val="21"/>
          <w:szCs w:val="21"/>
        </w:rPr>
        <w:t xml:space="preserve">Emergo is het samenwerkingsverband voor geestelijke gezondheidszorg in de </w:t>
      </w:r>
      <w:r w:rsidR="00850907">
        <w:rPr>
          <w:sz w:val="21"/>
          <w:szCs w:val="21"/>
        </w:rPr>
        <w:t>regio Mechelen-Lier-Boom, behelst meer dan 451</w:t>
      </w:r>
      <w:r w:rsidR="00F11D2C" w:rsidRPr="00F11D2C">
        <w:rPr>
          <w:sz w:val="21"/>
          <w:szCs w:val="21"/>
        </w:rPr>
        <w:t xml:space="preserve">.000 inwoners en is opgedeeld in </w:t>
      </w:r>
      <w:r w:rsidR="00850907">
        <w:rPr>
          <w:sz w:val="21"/>
          <w:szCs w:val="21"/>
        </w:rPr>
        <w:t>5 eerstelijnszones.</w:t>
      </w:r>
    </w:p>
    <w:p w14:paraId="1B1D815B" w14:textId="77777777" w:rsidR="00194453" w:rsidRPr="00643113" w:rsidRDefault="00194453" w:rsidP="00850907">
      <w:pPr>
        <w:jc w:val="both"/>
        <w:rPr>
          <w:b/>
          <w:sz w:val="21"/>
          <w:szCs w:val="21"/>
        </w:rPr>
      </w:pPr>
      <w:r w:rsidRPr="00643113">
        <w:rPr>
          <w:b/>
          <w:sz w:val="21"/>
          <w:szCs w:val="21"/>
        </w:rPr>
        <w:t xml:space="preserve">Emergo, wereldwijde good practice </w:t>
      </w:r>
    </w:p>
    <w:p w14:paraId="55F8504E" w14:textId="3C74A0E5" w:rsidR="00077872" w:rsidRPr="00643113" w:rsidRDefault="005D7655" w:rsidP="00850907">
      <w:pPr>
        <w:jc w:val="both"/>
        <w:rPr>
          <w:sz w:val="21"/>
          <w:szCs w:val="21"/>
        </w:rPr>
      </w:pPr>
      <w:r w:rsidRPr="00643113">
        <w:rPr>
          <w:sz w:val="21"/>
          <w:szCs w:val="21"/>
        </w:rPr>
        <w:t xml:space="preserve">De goede werking </w:t>
      </w:r>
      <w:r w:rsidR="00C11635" w:rsidRPr="00643113">
        <w:rPr>
          <w:sz w:val="21"/>
          <w:szCs w:val="21"/>
        </w:rPr>
        <w:t xml:space="preserve">van </w:t>
      </w:r>
      <w:r w:rsidR="00194453" w:rsidRPr="00643113">
        <w:rPr>
          <w:sz w:val="21"/>
          <w:szCs w:val="21"/>
        </w:rPr>
        <w:t xml:space="preserve">het </w:t>
      </w:r>
      <w:r w:rsidR="00C11635" w:rsidRPr="00643113">
        <w:rPr>
          <w:sz w:val="21"/>
          <w:szCs w:val="21"/>
        </w:rPr>
        <w:t>Emergo</w:t>
      </w:r>
      <w:r w:rsidR="00194453" w:rsidRPr="00643113">
        <w:rPr>
          <w:sz w:val="21"/>
          <w:szCs w:val="21"/>
        </w:rPr>
        <w:t>-netwerk</w:t>
      </w:r>
      <w:r w:rsidR="00B6580E">
        <w:rPr>
          <w:sz w:val="21"/>
          <w:szCs w:val="21"/>
        </w:rPr>
        <w:t xml:space="preserve"> blijft</w:t>
      </w:r>
      <w:r w:rsidR="009066C3">
        <w:rPr>
          <w:sz w:val="21"/>
          <w:szCs w:val="21"/>
        </w:rPr>
        <w:t xml:space="preserve"> </w:t>
      </w:r>
      <w:r w:rsidR="00C11635" w:rsidRPr="00643113">
        <w:rPr>
          <w:sz w:val="21"/>
          <w:szCs w:val="21"/>
        </w:rPr>
        <w:t xml:space="preserve">niet onopgemerkt, ook niet </w:t>
      </w:r>
      <w:r w:rsidR="00194453" w:rsidRPr="00643113">
        <w:rPr>
          <w:sz w:val="21"/>
          <w:szCs w:val="21"/>
        </w:rPr>
        <w:t>in het buitenland</w:t>
      </w:r>
      <w:r w:rsidR="00C11635" w:rsidRPr="00643113">
        <w:rPr>
          <w:sz w:val="21"/>
          <w:szCs w:val="21"/>
        </w:rPr>
        <w:t xml:space="preserve">. </w:t>
      </w:r>
      <w:r w:rsidR="00077872" w:rsidRPr="00643113">
        <w:rPr>
          <w:sz w:val="21"/>
          <w:szCs w:val="21"/>
        </w:rPr>
        <w:t>In het Universitair Psychiatrisch Centrum Duffel</w:t>
      </w:r>
      <w:r w:rsidR="001F61FA" w:rsidRPr="00643113">
        <w:rPr>
          <w:sz w:val="21"/>
          <w:szCs w:val="21"/>
        </w:rPr>
        <w:t xml:space="preserve"> </w:t>
      </w:r>
      <w:r w:rsidR="00077872" w:rsidRPr="00643113">
        <w:rPr>
          <w:sz w:val="21"/>
          <w:szCs w:val="21"/>
        </w:rPr>
        <w:t>werd</w:t>
      </w:r>
      <w:r w:rsidR="000A7C66" w:rsidRPr="00643113">
        <w:rPr>
          <w:sz w:val="21"/>
          <w:szCs w:val="21"/>
        </w:rPr>
        <w:t>en</w:t>
      </w:r>
      <w:r w:rsidR="009066C3">
        <w:rPr>
          <w:sz w:val="21"/>
          <w:szCs w:val="21"/>
        </w:rPr>
        <w:t xml:space="preserve"> afgelopen dinsdag</w:t>
      </w:r>
      <w:r w:rsidR="000A7C66" w:rsidRPr="00643113">
        <w:rPr>
          <w:sz w:val="21"/>
          <w:szCs w:val="21"/>
        </w:rPr>
        <w:t xml:space="preserve"> </w:t>
      </w:r>
      <w:r w:rsidR="00C11635" w:rsidRPr="00643113">
        <w:rPr>
          <w:sz w:val="21"/>
          <w:szCs w:val="21"/>
        </w:rPr>
        <w:t xml:space="preserve">vertegenwoordigers van </w:t>
      </w:r>
      <w:r w:rsidR="00B6580E" w:rsidRPr="00B6580E">
        <w:rPr>
          <w:sz w:val="21"/>
          <w:szCs w:val="21"/>
        </w:rPr>
        <w:t>de Belgische FOD Volksgezondhei</w:t>
      </w:r>
      <w:r w:rsidR="00B6580E">
        <w:rPr>
          <w:sz w:val="21"/>
          <w:szCs w:val="21"/>
        </w:rPr>
        <w:t xml:space="preserve">d, </w:t>
      </w:r>
      <w:r w:rsidR="00077872" w:rsidRPr="00643113">
        <w:rPr>
          <w:sz w:val="21"/>
          <w:szCs w:val="21"/>
        </w:rPr>
        <w:t xml:space="preserve">de </w:t>
      </w:r>
      <w:r w:rsidR="0012589E">
        <w:rPr>
          <w:sz w:val="21"/>
          <w:szCs w:val="21"/>
        </w:rPr>
        <w:t>Wereldg</w:t>
      </w:r>
      <w:r w:rsidR="00850907">
        <w:rPr>
          <w:sz w:val="21"/>
          <w:szCs w:val="21"/>
        </w:rPr>
        <w:t>ezondheidsorganisatie</w:t>
      </w:r>
      <w:r w:rsidR="00B6580E">
        <w:rPr>
          <w:sz w:val="21"/>
          <w:szCs w:val="21"/>
        </w:rPr>
        <w:t xml:space="preserve"> en </w:t>
      </w:r>
      <w:r w:rsidR="00077872" w:rsidRPr="00643113">
        <w:rPr>
          <w:sz w:val="21"/>
          <w:szCs w:val="21"/>
        </w:rPr>
        <w:t xml:space="preserve">de Oekraïense regering ontvangen, waaronder </w:t>
      </w:r>
      <w:r w:rsidR="00446C9D">
        <w:rPr>
          <w:sz w:val="21"/>
          <w:szCs w:val="21"/>
        </w:rPr>
        <w:t xml:space="preserve">vertegenwoordigers </w:t>
      </w:r>
      <w:r w:rsidR="00077872" w:rsidRPr="00643113">
        <w:rPr>
          <w:sz w:val="21"/>
          <w:szCs w:val="21"/>
        </w:rPr>
        <w:t xml:space="preserve">van de Oekraïense </w:t>
      </w:r>
      <w:r w:rsidR="00077872" w:rsidRPr="00643113">
        <w:rPr>
          <w:i/>
          <w:sz w:val="21"/>
          <w:szCs w:val="21"/>
        </w:rPr>
        <w:t>First Lady</w:t>
      </w:r>
      <w:r w:rsidR="00220EB0">
        <w:rPr>
          <w:sz w:val="21"/>
          <w:szCs w:val="21"/>
        </w:rPr>
        <w:t xml:space="preserve">, het </w:t>
      </w:r>
      <w:r w:rsidR="003A0077" w:rsidRPr="00643113">
        <w:rPr>
          <w:sz w:val="21"/>
          <w:szCs w:val="21"/>
        </w:rPr>
        <w:t>minist</w:t>
      </w:r>
      <w:r w:rsidR="00220EB0">
        <w:rPr>
          <w:sz w:val="21"/>
          <w:szCs w:val="21"/>
        </w:rPr>
        <w:t>erie</w:t>
      </w:r>
      <w:r w:rsidR="00077872" w:rsidRPr="00643113">
        <w:rPr>
          <w:sz w:val="21"/>
          <w:szCs w:val="21"/>
        </w:rPr>
        <w:t xml:space="preserve"> van Vo</w:t>
      </w:r>
      <w:r w:rsidR="00B6580E">
        <w:rPr>
          <w:sz w:val="21"/>
          <w:szCs w:val="21"/>
        </w:rPr>
        <w:t xml:space="preserve">lksgezondheid en Sociale Zaken en </w:t>
      </w:r>
      <w:r w:rsidR="00077872" w:rsidRPr="00643113">
        <w:rPr>
          <w:sz w:val="21"/>
          <w:szCs w:val="21"/>
        </w:rPr>
        <w:t>het hoofd van de Nationale Gezondheidsdienst</w:t>
      </w:r>
      <w:r w:rsidR="00B6580E">
        <w:rPr>
          <w:sz w:val="21"/>
          <w:szCs w:val="21"/>
        </w:rPr>
        <w:t>.</w:t>
      </w:r>
    </w:p>
    <w:p w14:paraId="322DAEC8" w14:textId="0DCE1A77" w:rsidR="00427AC6" w:rsidRPr="00643113" w:rsidRDefault="00E861E3" w:rsidP="00850907">
      <w:pPr>
        <w:jc w:val="both"/>
        <w:rPr>
          <w:sz w:val="21"/>
          <w:szCs w:val="21"/>
        </w:rPr>
      </w:pPr>
      <w:r w:rsidRPr="00643113">
        <w:rPr>
          <w:sz w:val="21"/>
          <w:szCs w:val="21"/>
        </w:rPr>
        <w:t xml:space="preserve">Centraal </w:t>
      </w:r>
      <w:r w:rsidR="009066C3">
        <w:rPr>
          <w:sz w:val="21"/>
          <w:szCs w:val="21"/>
        </w:rPr>
        <w:t xml:space="preserve">in het bezoek aan het samenwerkingsverband </w:t>
      </w:r>
      <w:r w:rsidRPr="00643113">
        <w:rPr>
          <w:sz w:val="21"/>
          <w:szCs w:val="21"/>
        </w:rPr>
        <w:t xml:space="preserve">stond het delen van ervaringen over </w:t>
      </w:r>
      <w:r w:rsidR="00427AC6" w:rsidRPr="00643113">
        <w:rPr>
          <w:sz w:val="21"/>
          <w:szCs w:val="21"/>
        </w:rPr>
        <w:t xml:space="preserve">de werking van het netwerk. </w:t>
      </w:r>
      <w:r w:rsidR="009B4FE9">
        <w:rPr>
          <w:sz w:val="21"/>
          <w:szCs w:val="21"/>
        </w:rPr>
        <w:t>Aan de gesprekken namen</w:t>
      </w:r>
      <w:r w:rsidR="00850907">
        <w:rPr>
          <w:sz w:val="21"/>
          <w:szCs w:val="21"/>
        </w:rPr>
        <w:t xml:space="preserve"> onder meer</w:t>
      </w:r>
      <w:r w:rsidR="009B4FE9">
        <w:rPr>
          <w:sz w:val="21"/>
          <w:szCs w:val="21"/>
        </w:rPr>
        <w:t xml:space="preserve"> huisartsen, psychiaters, mede</w:t>
      </w:r>
      <w:r w:rsidR="00407FD8">
        <w:rPr>
          <w:sz w:val="21"/>
          <w:szCs w:val="21"/>
        </w:rPr>
        <w:t xml:space="preserve">werkers van de mobiele teams, </w:t>
      </w:r>
      <w:r w:rsidR="009B4FE9">
        <w:rPr>
          <w:sz w:val="21"/>
          <w:szCs w:val="21"/>
        </w:rPr>
        <w:t>welzijns</w:t>
      </w:r>
      <w:r w:rsidR="00407FD8">
        <w:rPr>
          <w:sz w:val="21"/>
          <w:szCs w:val="21"/>
        </w:rPr>
        <w:t>- en geestelijke gezondheidszorg</w:t>
      </w:r>
      <w:bookmarkStart w:id="0" w:name="_GoBack"/>
      <w:bookmarkEnd w:id="0"/>
      <w:r w:rsidR="009B4FE9">
        <w:rPr>
          <w:sz w:val="21"/>
          <w:szCs w:val="21"/>
        </w:rPr>
        <w:t xml:space="preserve">organisaties, ervaringsdeskundigen en patiënten, </w:t>
      </w:r>
      <w:r w:rsidR="00850907">
        <w:rPr>
          <w:sz w:val="21"/>
          <w:szCs w:val="21"/>
        </w:rPr>
        <w:t>p</w:t>
      </w:r>
      <w:r w:rsidR="009B4FE9">
        <w:rPr>
          <w:sz w:val="21"/>
          <w:szCs w:val="21"/>
        </w:rPr>
        <w:t>sychologen en orthopedagogen</w:t>
      </w:r>
      <w:r w:rsidR="00A856B5">
        <w:rPr>
          <w:sz w:val="21"/>
          <w:szCs w:val="21"/>
        </w:rPr>
        <w:t xml:space="preserve">, maatschappelijk </w:t>
      </w:r>
      <w:r w:rsidR="00850907">
        <w:rPr>
          <w:sz w:val="21"/>
          <w:szCs w:val="21"/>
        </w:rPr>
        <w:t>assistenten en</w:t>
      </w:r>
      <w:r w:rsidR="00A856B5">
        <w:rPr>
          <w:sz w:val="21"/>
          <w:szCs w:val="21"/>
        </w:rPr>
        <w:t xml:space="preserve"> woonbegeleiders</w:t>
      </w:r>
      <w:r w:rsidR="00850907">
        <w:rPr>
          <w:sz w:val="21"/>
          <w:szCs w:val="21"/>
        </w:rPr>
        <w:t xml:space="preserve"> </w:t>
      </w:r>
      <w:r w:rsidR="009B4FE9">
        <w:rPr>
          <w:sz w:val="21"/>
          <w:szCs w:val="21"/>
        </w:rPr>
        <w:t xml:space="preserve">deel. </w:t>
      </w:r>
    </w:p>
    <w:p w14:paraId="07474FA7" w14:textId="32AB44D1" w:rsidR="003E4584" w:rsidRPr="00813117" w:rsidRDefault="00077872" w:rsidP="00813117">
      <w:pPr>
        <w:jc w:val="both"/>
        <w:rPr>
          <w:i/>
          <w:sz w:val="21"/>
          <w:szCs w:val="21"/>
        </w:rPr>
      </w:pPr>
      <w:r w:rsidRPr="00A03A76">
        <w:rPr>
          <w:i/>
          <w:sz w:val="21"/>
          <w:szCs w:val="21"/>
        </w:rPr>
        <w:t>“</w:t>
      </w:r>
      <w:r w:rsidR="00850907" w:rsidRPr="00850907">
        <w:rPr>
          <w:i/>
          <w:sz w:val="21"/>
          <w:szCs w:val="21"/>
        </w:rPr>
        <w:t>De focus lag op methodieken om goed samen te werken</w:t>
      </w:r>
      <w:r w:rsidR="00850907">
        <w:rPr>
          <w:i/>
          <w:sz w:val="21"/>
          <w:szCs w:val="21"/>
        </w:rPr>
        <w:t xml:space="preserve">, zoals </w:t>
      </w:r>
      <w:r w:rsidR="0001090C" w:rsidRPr="00A03A76">
        <w:rPr>
          <w:i/>
          <w:sz w:val="21"/>
          <w:szCs w:val="21"/>
        </w:rPr>
        <w:t xml:space="preserve">netwerktafels </w:t>
      </w:r>
      <w:r w:rsidR="00850907">
        <w:rPr>
          <w:i/>
          <w:sz w:val="21"/>
          <w:szCs w:val="21"/>
        </w:rPr>
        <w:t>voor</w:t>
      </w:r>
      <w:r w:rsidR="0001090C" w:rsidRPr="00A03A76">
        <w:rPr>
          <w:i/>
          <w:sz w:val="21"/>
          <w:szCs w:val="21"/>
        </w:rPr>
        <w:t xml:space="preserve"> ingewikkelde casussen waar meer</w:t>
      </w:r>
      <w:r w:rsidR="00850907">
        <w:rPr>
          <w:i/>
          <w:sz w:val="21"/>
          <w:szCs w:val="21"/>
        </w:rPr>
        <w:t>dere hulpverleners op vastlopen.</w:t>
      </w:r>
      <w:r w:rsidR="0001090C" w:rsidRPr="00A03A76">
        <w:rPr>
          <w:i/>
          <w:sz w:val="21"/>
          <w:szCs w:val="21"/>
        </w:rPr>
        <w:t xml:space="preserve"> Welke belangrijke rol is weggelegd voor huisartsen en e</w:t>
      </w:r>
      <w:r w:rsidR="00643113" w:rsidRPr="00A03A76">
        <w:rPr>
          <w:i/>
          <w:sz w:val="21"/>
          <w:szCs w:val="21"/>
        </w:rPr>
        <w:t xml:space="preserve">erstelijns psychologische zorg? </w:t>
      </w:r>
      <w:r w:rsidR="0001090C" w:rsidRPr="00A03A76">
        <w:rPr>
          <w:i/>
          <w:sz w:val="21"/>
          <w:szCs w:val="21"/>
        </w:rPr>
        <w:t>Hoe werken met mobiele teams die psychiatrische zorg aan huis bieden</w:t>
      </w:r>
      <w:r w:rsidR="00850907">
        <w:rPr>
          <w:i/>
          <w:sz w:val="21"/>
          <w:szCs w:val="21"/>
        </w:rPr>
        <w:t xml:space="preserve"> </w:t>
      </w:r>
      <w:r w:rsidR="00643113" w:rsidRPr="00A03A76">
        <w:rPr>
          <w:i/>
          <w:sz w:val="21"/>
          <w:szCs w:val="21"/>
        </w:rPr>
        <w:t>en</w:t>
      </w:r>
      <w:r w:rsidR="0001090C" w:rsidRPr="00A03A76">
        <w:rPr>
          <w:i/>
          <w:sz w:val="21"/>
          <w:szCs w:val="21"/>
        </w:rPr>
        <w:t xml:space="preserve"> </w:t>
      </w:r>
      <w:r w:rsidR="00A03A76">
        <w:rPr>
          <w:i/>
          <w:sz w:val="21"/>
          <w:szCs w:val="21"/>
        </w:rPr>
        <w:t xml:space="preserve">welk </w:t>
      </w:r>
      <w:r w:rsidR="0001090C" w:rsidRPr="00A03A76">
        <w:rPr>
          <w:i/>
          <w:sz w:val="21"/>
          <w:szCs w:val="21"/>
        </w:rPr>
        <w:t xml:space="preserve">aanbod </w:t>
      </w:r>
      <w:r w:rsidR="00643113" w:rsidRPr="00A03A76">
        <w:rPr>
          <w:i/>
          <w:sz w:val="21"/>
          <w:szCs w:val="21"/>
        </w:rPr>
        <w:t xml:space="preserve">voorzie je </w:t>
      </w:r>
      <w:r w:rsidR="0001090C" w:rsidRPr="00A03A76">
        <w:rPr>
          <w:i/>
          <w:sz w:val="21"/>
          <w:szCs w:val="21"/>
        </w:rPr>
        <w:t>binnen</w:t>
      </w:r>
      <w:r w:rsidR="00850907">
        <w:rPr>
          <w:i/>
          <w:sz w:val="21"/>
          <w:szCs w:val="21"/>
        </w:rPr>
        <w:t xml:space="preserve"> een algemeen ziekenhuis, dan wel binnen een</w:t>
      </w:r>
      <w:r w:rsidR="0001090C" w:rsidRPr="00A03A76">
        <w:rPr>
          <w:i/>
          <w:sz w:val="21"/>
          <w:szCs w:val="21"/>
        </w:rPr>
        <w:t xml:space="preserve"> psychiatrisch ziekenhuis? Het zij</w:t>
      </w:r>
      <w:r w:rsidR="00643113" w:rsidRPr="00A03A76">
        <w:rPr>
          <w:i/>
          <w:sz w:val="21"/>
          <w:szCs w:val="21"/>
        </w:rPr>
        <w:t xml:space="preserve">n vragen waar ook wij </w:t>
      </w:r>
      <w:r w:rsidR="00CA5CFC" w:rsidRPr="00A03A76">
        <w:rPr>
          <w:i/>
          <w:sz w:val="21"/>
          <w:szCs w:val="21"/>
        </w:rPr>
        <w:t>nog voortdurend rond</w:t>
      </w:r>
      <w:r w:rsidR="00B6580E">
        <w:rPr>
          <w:i/>
          <w:sz w:val="21"/>
          <w:szCs w:val="21"/>
        </w:rPr>
        <w:t xml:space="preserve"> werken</w:t>
      </w:r>
      <w:r w:rsidR="0001090C" w:rsidRPr="00A03A76">
        <w:rPr>
          <w:i/>
          <w:sz w:val="21"/>
          <w:szCs w:val="21"/>
        </w:rPr>
        <w:t>.</w:t>
      </w:r>
      <w:r w:rsidR="00643113" w:rsidRPr="00A03A76">
        <w:rPr>
          <w:i/>
          <w:sz w:val="21"/>
          <w:szCs w:val="21"/>
        </w:rPr>
        <w:t xml:space="preserve"> We waarderen de belangstelling vanuit de WHO en de Oekraïense regering. Als netwerk voor geestelijke gezondheidszorg beseffen we als geen ander welke impact de oorlog in Oekraïne op een mensenleven heeft. </w:t>
      </w:r>
      <w:r w:rsidR="000A66DB" w:rsidRPr="00A03A76">
        <w:rPr>
          <w:i/>
          <w:sz w:val="21"/>
          <w:szCs w:val="21"/>
        </w:rPr>
        <w:t>Onze hervorming heeft een aantal jaar in bes</w:t>
      </w:r>
      <w:r w:rsidR="00B6580E">
        <w:rPr>
          <w:i/>
          <w:sz w:val="21"/>
          <w:szCs w:val="21"/>
        </w:rPr>
        <w:t>lag genomen. Oekraïne heeft die</w:t>
      </w:r>
      <w:r w:rsidR="000A66DB" w:rsidRPr="00A03A76">
        <w:rPr>
          <w:i/>
          <w:sz w:val="21"/>
          <w:szCs w:val="21"/>
        </w:rPr>
        <w:t xml:space="preserve"> tijd niet. </w:t>
      </w:r>
      <w:r w:rsidR="00643113" w:rsidRPr="00A03A76">
        <w:rPr>
          <w:i/>
          <w:sz w:val="21"/>
          <w:szCs w:val="21"/>
        </w:rPr>
        <w:t>Door onze kennis</w:t>
      </w:r>
      <w:r w:rsidR="007641A8" w:rsidRPr="00A03A76">
        <w:rPr>
          <w:i/>
          <w:sz w:val="21"/>
          <w:szCs w:val="21"/>
        </w:rPr>
        <w:t xml:space="preserve"> en ervaring</w:t>
      </w:r>
      <w:r w:rsidR="00643113" w:rsidRPr="00A03A76">
        <w:rPr>
          <w:i/>
          <w:sz w:val="21"/>
          <w:szCs w:val="21"/>
        </w:rPr>
        <w:t xml:space="preserve"> te delen hopen we op onze eigen manier bij te </w:t>
      </w:r>
      <w:r w:rsidR="00643113" w:rsidRPr="00A03A76">
        <w:rPr>
          <w:i/>
          <w:sz w:val="21"/>
          <w:szCs w:val="21"/>
        </w:rPr>
        <w:lastRenderedPageBreak/>
        <w:t xml:space="preserve">dragen aan de </w:t>
      </w:r>
      <w:r w:rsidR="007641A8" w:rsidRPr="00A03A76">
        <w:rPr>
          <w:i/>
          <w:sz w:val="21"/>
          <w:szCs w:val="21"/>
        </w:rPr>
        <w:t xml:space="preserve">versnelde </w:t>
      </w:r>
      <w:r w:rsidR="00643113" w:rsidRPr="00A03A76">
        <w:rPr>
          <w:i/>
          <w:sz w:val="21"/>
          <w:szCs w:val="21"/>
        </w:rPr>
        <w:t xml:space="preserve">versterking van </w:t>
      </w:r>
      <w:r w:rsidR="00446C9D" w:rsidRPr="00A03A76">
        <w:rPr>
          <w:i/>
          <w:sz w:val="21"/>
          <w:szCs w:val="21"/>
        </w:rPr>
        <w:t xml:space="preserve">het model van </w:t>
      </w:r>
      <w:r w:rsidR="00643113" w:rsidRPr="00A03A76">
        <w:rPr>
          <w:i/>
          <w:sz w:val="21"/>
          <w:szCs w:val="21"/>
        </w:rPr>
        <w:t>de Oekraïense</w:t>
      </w:r>
      <w:r w:rsidR="007641A8" w:rsidRPr="00A03A76">
        <w:rPr>
          <w:i/>
          <w:sz w:val="21"/>
          <w:szCs w:val="21"/>
        </w:rPr>
        <w:t xml:space="preserve"> geestelijke</w:t>
      </w:r>
      <w:r w:rsidR="00643113" w:rsidRPr="00A03A76">
        <w:rPr>
          <w:i/>
          <w:sz w:val="21"/>
          <w:szCs w:val="21"/>
        </w:rPr>
        <w:t xml:space="preserve"> gezondheidszorg.”</w:t>
      </w:r>
      <w:r w:rsidR="00A03A76" w:rsidRPr="00A03A76">
        <w:rPr>
          <w:sz w:val="21"/>
          <w:szCs w:val="21"/>
        </w:rPr>
        <w:t>, vertelt Dirk Broos, voorzitter Netwerk Emergo en algemeen directeur UPC Duffel</w:t>
      </w:r>
    </w:p>
    <w:sectPr w:rsidR="003E4584" w:rsidRPr="0081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42ABA" w14:textId="77777777" w:rsidR="0078549A" w:rsidRDefault="0078549A" w:rsidP="00355669">
      <w:pPr>
        <w:spacing w:after="0" w:line="240" w:lineRule="auto"/>
      </w:pPr>
      <w:r>
        <w:separator/>
      </w:r>
    </w:p>
  </w:endnote>
  <w:endnote w:type="continuationSeparator" w:id="0">
    <w:p w14:paraId="6DA96497" w14:textId="77777777" w:rsidR="0078549A" w:rsidRDefault="0078549A" w:rsidP="0035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EEAA" w14:textId="77777777" w:rsidR="0078549A" w:rsidRDefault="0078549A" w:rsidP="00355669">
      <w:pPr>
        <w:spacing w:after="0" w:line="240" w:lineRule="auto"/>
      </w:pPr>
      <w:r>
        <w:separator/>
      </w:r>
    </w:p>
  </w:footnote>
  <w:footnote w:type="continuationSeparator" w:id="0">
    <w:p w14:paraId="17DD8B4C" w14:textId="77777777" w:rsidR="0078549A" w:rsidRDefault="0078549A" w:rsidP="0035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669"/>
    <w:multiLevelType w:val="hybridMultilevel"/>
    <w:tmpl w:val="83025B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AD"/>
    <w:rsid w:val="00001517"/>
    <w:rsid w:val="0001090C"/>
    <w:rsid w:val="00077872"/>
    <w:rsid w:val="000A66DB"/>
    <w:rsid w:val="000A7C66"/>
    <w:rsid w:val="0012589E"/>
    <w:rsid w:val="00194453"/>
    <w:rsid w:val="001C60A8"/>
    <w:rsid w:val="001F61FA"/>
    <w:rsid w:val="00220EB0"/>
    <w:rsid w:val="00355669"/>
    <w:rsid w:val="003A0077"/>
    <w:rsid w:val="003E4584"/>
    <w:rsid w:val="00407FD8"/>
    <w:rsid w:val="00427AC6"/>
    <w:rsid w:val="00446C9D"/>
    <w:rsid w:val="005D7655"/>
    <w:rsid w:val="00643113"/>
    <w:rsid w:val="00644D70"/>
    <w:rsid w:val="007403AD"/>
    <w:rsid w:val="007641A8"/>
    <w:rsid w:val="0078549A"/>
    <w:rsid w:val="00803F01"/>
    <w:rsid w:val="00813117"/>
    <w:rsid w:val="00850907"/>
    <w:rsid w:val="008E4E33"/>
    <w:rsid w:val="009066C3"/>
    <w:rsid w:val="00961088"/>
    <w:rsid w:val="009B4FE9"/>
    <w:rsid w:val="009E3CB4"/>
    <w:rsid w:val="00A03A76"/>
    <w:rsid w:val="00A361B3"/>
    <w:rsid w:val="00A856B5"/>
    <w:rsid w:val="00B6580E"/>
    <w:rsid w:val="00C11635"/>
    <w:rsid w:val="00CA5CFC"/>
    <w:rsid w:val="00CB2116"/>
    <w:rsid w:val="00CB525B"/>
    <w:rsid w:val="00DC4BF9"/>
    <w:rsid w:val="00E66EEB"/>
    <w:rsid w:val="00E861E3"/>
    <w:rsid w:val="00F1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37CD7B"/>
  <w15:chartTrackingRefBased/>
  <w15:docId w15:val="{C9B8FDDA-CFFC-481D-9CB6-7F42BAB0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27A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7A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7A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7A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7AC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7AC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A66D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1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3117"/>
  </w:style>
  <w:style w:type="paragraph" w:styleId="Voettekst">
    <w:name w:val="footer"/>
    <w:basedOn w:val="Standaard"/>
    <w:link w:val="VoettekstChar"/>
    <w:uiPriority w:val="99"/>
    <w:unhideWhenUsed/>
    <w:rsid w:val="0081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48DD80BA2D04EB50C7D0B09549DC9" ma:contentTypeVersion="12" ma:contentTypeDescription="Een nieuw document maken." ma:contentTypeScope="" ma:versionID="dc2b80306383fc7b55dc8a93d95cd3d0">
  <xsd:schema xmlns:xsd="http://www.w3.org/2001/XMLSchema" xmlns:xs="http://www.w3.org/2001/XMLSchema" xmlns:p="http://schemas.microsoft.com/office/2006/metadata/properties" xmlns:ns3="1e53336e-4565-4e26-8df8-92a68ef48d04" xmlns:ns4="c6cb6ad4-02f3-4a82-9b1a-b90ec8938a92" targetNamespace="http://schemas.microsoft.com/office/2006/metadata/properties" ma:root="true" ma:fieldsID="a30b7fb942c9e158d36425bcd091b4ea" ns3:_="" ns4:_="">
    <xsd:import namespace="1e53336e-4565-4e26-8df8-92a68ef48d04"/>
    <xsd:import namespace="c6cb6ad4-02f3-4a82-9b1a-b90ec8938a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3336e-4565-4e26-8df8-92a68ef48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6ad4-02f3-4a82-9b1a-b90ec8938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B99F-62D4-4BFB-926F-3B25611FB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63A62-5116-4C43-A9AE-557B8CC305E4}">
  <ds:schemaRefs>
    <ds:schemaRef ds:uri="http://purl.org/dc/terms/"/>
    <ds:schemaRef ds:uri="c6cb6ad4-02f3-4a82-9b1a-b90ec8938a9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53336e-4565-4e26-8df8-92a68ef48d0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06FE80-BA5A-46D3-8441-581F2D7B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3336e-4565-4e26-8df8-92a68ef48d04"/>
    <ds:schemaRef ds:uri="c6cb6ad4-02f3-4a82-9b1a-b90ec8938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75C00-5265-4DF6-83C0-01BD0966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Emmaus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Delanoy</dc:creator>
  <cp:keywords/>
  <dc:description/>
  <cp:lastModifiedBy>Jasper Delanoy</cp:lastModifiedBy>
  <cp:revision>2</cp:revision>
  <cp:lastPrinted>2022-09-14T12:36:00Z</cp:lastPrinted>
  <dcterms:created xsi:type="dcterms:W3CDTF">2022-09-15T06:37:00Z</dcterms:created>
  <dcterms:modified xsi:type="dcterms:W3CDTF">2022-09-15T06:37:00Z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0x01010088C48DD80BA2D04EB50C7D0B09549DC9</vt:lpwstr>
  </property>
</Properties>
</file>